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DB" w:rsidRDefault="0048689C">
      <w:pPr>
        <w:pStyle w:val="a5"/>
        <w:jc w:val="center"/>
      </w:pPr>
      <w:bookmarkStart w:id="0" w:name="_GoBack"/>
      <w:bookmarkEnd w:id="0"/>
      <w:r>
        <w:rPr>
          <w:color w:val="974705"/>
        </w:rPr>
        <w:t>Консультация</w:t>
      </w:r>
      <w:r>
        <w:rPr>
          <w:color w:val="974705"/>
          <w:spacing w:val="-17"/>
        </w:rPr>
        <w:t xml:space="preserve"> </w:t>
      </w:r>
      <w:r>
        <w:rPr>
          <w:color w:val="974705"/>
        </w:rPr>
        <w:t>для</w:t>
      </w:r>
      <w:r>
        <w:rPr>
          <w:color w:val="974705"/>
          <w:spacing w:val="-17"/>
        </w:rPr>
        <w:t xml:space="preserve"> </w:t>
      </w:r>
      <w:r>
        <w:rPr>
          <w:color w:val="974705"/>
        </w:rPr>
        <w:t>родителей:</w:t>
      </w:r>
    </w:p>
    <w:p w:rsidR="008446DB" w:rsidRDefault="0048689C">
      <w:pPr>
        <w:pStyle w:val="a5"/>
        <w:jc w:val="center"/>
      </w:pPr>
      <w:r>
        <w:rPr>
          <w:color w:val="974705"/>
        </w:rPr>
        <w:t>«Как</w:t>
      </w:r>
      <w:r>
        <w:rPr>
          <w:color w:val="974705"/>
          <w:spacing w:val="-16"/>
        </w:rPr>
        <w:t xml:space="preserve"> </w:t>
      </w:r>
      <w:r>
        <w:rPr>
          <w:color w:val="974705"/>
        </w:rPr>
        <w:t>подобрать</w:t>
      </w:r>
      <w:r>
        <w:rPr>
          <w:color w:val="974705"/>
          <w:spacing w:val="-15"/>
        </w:rPr>
        <w:t xml:space="preserve"> </w:t>
      </w:r>
      <w:r>
        <w:rPr>
          <w:color w:val="974705"/>
        </w:rPr>
        <w:t>обувь</w:t>
      </w:r>
      <w:r>
        <w:rPr>
          <w:color w:val="974705"/>
          <w:spacing w:val="-15"/>
        </w:rPr>
        <w:t xml:space="preserve"> </w:t>
      </w:r>
      <w:r>
        <w:rPr>
          <w:color w:val="974705"/>
        </w:rPr>
        <w:t>ребенку?»</w:t>
      </w:r>
    </w:p>
    <w:p w:rsidR="008446DB" w:rsidRDefault="0048689C">
      <w:pPr>
        <w:pStyle w:val="Textbody"/>
        <w:ind w:left="0" w:firstLine="0"/>
        <w:jc w:val="right"/>
        <w:rPr>
          <w:bCs/>
        </w:rPr>
      </w:pPr>
      <w:r>
        <w:rPr>
          <w:bCs/>
        </w:rPr>
        <w:t>Старший воспитатель Белоусова О.Н.</w:t>
      </w:r>
    </w:p>
    <w:p w:rsidR="008446DB" w:rsidRDefault="008446DB">
      <w:pPr>
        <w:pStyle w:val="Textbody"/>
        <w:spacing w:before="10"/>
        <w:ind w:left="0" w:firstLine="0"/>
        <w:jc w:val="left"/>
        <w:rPr>
          <w:b/>
          <w:sz w:val="31"/>
        </w:rPr>
      </w:pPr>
    </w:p>
    <w:p w:rsidR="008446DB" w:rsidRDefault="0048689C">
      <w:pPr>
        <w:pStyle w:val="Textbody"/>
        <w:spacing w:line="360" w:lineRule="auto"/>
        <w:ind w:left="5861" w:right="141"/>
      </w:pPr>
      <w:r>
        <w:t>По данным специалистов, до 60%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руководствоваться при выборе детской</w:t>
      </w:r>
      <w:r>
        <w:rPr>
          <w:spacing w:val="1"/>
        </w:rPr>
        <w:t xml:space="preserve"> </w:t>
      </w:r>
      <w:r>
        <w:t>обуви.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51480</wp:posOffset>
            </wp:positionH>
            <wp:positionV relativeFrom="paragraph">
              <wp:posOffset>357475</wp:posOffset>
            </wp:positionV>
            <wp:extent cx="3428277" cy="2113919"/>
            <wp:effectExtent l="0" t="0" r="723" b="631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277" cy="2113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46DB" w:rsidRDefault="0048689C">
      <w:pPr>
        <w:pStyle w:val="Textbody"/>
        <w:spacing w:before="1" w:line="360" w:lineRule="auto"/>
        <w:ind w:right="141"/>
      </w:pPr>
      <w:r>
        <w:t>Верх обуви должен быть сделан из материалов, пропускающих воздух, - кожи,</w:t>
      </w:r>
      <w:r>
        <w:rPr>
          <w:spacing w:val="1"/>
        </w:rPr>
        <w:t xml:space="preserve"> </w:t>
      </w:r>
      <w:r>
        <w:t>замши,</w:t>
      </w:r>
      <w:r>
        <w:rPr>
          <w:spacing w:val="1"/>
        </w:rPr>
        <w:t xml:space="preserve"> </w:t>
      </w:r>
      <w:r>
        <w:t>текстиля.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Перед покупкой проверьте внутреннюю</w:t>
      </w:r>
      <w:r>
        <w:rPr>
          <w:spacing w:val="1"/>
        </w:rPr>
        <w:t xml:space="preserve"> </w:t>
      </w:r>
      <w:r>
        <w:t>поверхность туфель:</w:t>
      </w:r>
      <w:r>
        <w:rPr>
          <w:spacing w:val="1"/>
        </w:rPr>
        <w:t xml:space="preserve"> </w:t>
      </w:r>
      <w:r>
        <w:t>там не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швов</w:t>
      </w:r>
      <w:r>
        <w:rPr>
          <w:spacing w:val="-2"/>
        </w:rPr>
        <w:t xml:space="preserve"> </w:t>
      </w:r>
      <w:r>
        <w:t>или неровностей.</w:t>
      </w:r>
    </w:p>
    <w:p w:rsidR="008446DB" w:rsidRDefault="0048689C">
      <w:pPr>
        <w:pStyle w:val="Textbody"/>
        <w:spacing w:before="1" w:line="360" w:lineRule="auto"/>
        <w:ind w:right="143"/>
      </w:pPr>
      <w:r>
        <w:t>Обращайте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наличие </w:t>
      </w:r>
      <w:r>
        <w:rPr>
          <w:b/>
        </w:rPr>
        <w:t xml:space="preserve">супинатора </w:t>
      </w:r>
      <w:r>
        <w:t>-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"правильной"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плотно</w:t>
      </w:r>
      <w:r>
        <w:t>е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 стороне стельки. Супинатор поддерживает своды стопы и способствует</w:t>
      </w:r>
      <w:r>
        <w:rPr>
          <w:spacing w:val="1"/>
        </w:rPr>
        <w:t xml:space="preserve"> </w:t>
      </w:r>
      <w:r>
        <w:t>равномерному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ортопедической обуви супинатор может быть жестким и очень высоким. Но такую</w:t>
      </w:r>
      <w:r>
        <w:rPr>
          <w:spacing w:val="1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только по</w:t>
      </w:r>
      <w:r>
        <w:rPr>
          <w:spacing w:val="-3"/>
        </w:rPr>
        <w:t xml:space="preserve"> </w:t>
      </w:r>
      <w:r>
        <w:t>рекомендации врача.</w:t>
      </w:r>
    </w:p>
    <w:p w:rsidR="008446DB" w:rsidRDefault="0048689C">
      <w:pPr>
        <w:pStyle w:val="Textbody"/>
        <w:spacing w:line="360" w:lineRule="auto"/>
        <w:ind w:right="144"/>
      </w:pPr>
      <w:r>
        <w:t>Подошва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плотной,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гибкой,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податливой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амортизации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подошве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 при ходьбе. Для нормальной осанки и правильного формирования свода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каблучок.</w:t>
      </w:r>
      <w:r>
        <w:rPr>
          <w:spacing w:val="1"/>
        </w:rPr>
        <w:t xml:space="preserve"> </w:t>
      </w:r>
      <w:r>
        <w:t>Задник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высоким,</w:t>
      </w:r>
      <w:r>
        <w:rPr>
          <w:spacing w:val="1"/>
        </w:rPr>
        <w:t xml:space="preserve"> </w:t>
      </w:r>
      <w:r>
        <w:t>плотным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сплошным, без швов и складок. Выбирайте обувь с широким круглым носом, чтобы</w:t>
      </w:r>
      <w:r>
        <w:rPr>
          <w:spacing w:val="1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ног могли двигаться свободно.</w:t>
      </w:r>
    </w:p>
    <w:p w:rsidR="008446DB" w:rsidRDefault="0048689C">
      <w:pPr>
        <w:pStyle w:val="Textbody"/>
        <w:spacing w:before="1" w:line="360" w:lineRule="auto"/>
        <w:ind w:right="142"/>
      </w:pPr>
      <w:r>
        <w:rPr>
          <w:b/>
        </w:rPr>
        <w:lastRenderedPageBreak/>
        <w:t>Тесная</w:t>
      </w:r>
      <w:r>
        <w:rPr>
          <w:b/>
          <w:spacing w:val="1"/>
        </w:rPr>
        <w:t xml:space="preserve"> </w:t>
      </w:r>
      <w:r>
        <w:rPr>
          <w:b/>
        </w:rPr>
        <w:t xml:space="preserve">обувь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врастанию ногтей</w:t>
      </w:r>
      <w:r>
        <w:t>, образованию мозолей. Сдавливая кровеносные сосуды и нарушая</w:t>
      </w:r>
      <w:r>
        <w:rPr>
          <w:spacing w:val="1"/>
        </w:rPr>
        <w:t xml:space="preserve"> </w:t>
      </w:r>
      <w:r>
        <w:t>кровообращение, тесная обувь в холодное время года способствует охлаждению ног.</w:t>
      </w:r>
      <w:r>
        <w:rPr>
          <w:spacing w:val="1"/>
        </w:rPr>
        <w:t xml:space="preserve"> </w:t>
      </w:r>
      <w:r>
        <w:t>Слишком свободная</w:t>
      </w:r>
      <w:r>
        <w:rPr>
          <w:spacing w:val="1"/>
        </w:rPr>
        <w:t xml:space="preserve"> </w:t>
      </w:r>
      <w:r>
        <w:t>обувь также</w:t>
      </w:r>
      <w:r>
        <w:rPr>
          <w:spacing w:val="1"/>
        </w:rPr>
        <w:t xml:space="preserve"> </w:t>
      </w:r>
      <w:r>
        <w:t>нежелательна, так как она затрудняет движение,</w:t>
      </w:r>
      <w:r>
        <w:rPr>
          <w:spacing w:val="1"/>
        </w:rPr>
        <w:t xml:space="preserve"> </w:t>
      </w:r>
      <w:r>
        <w:t>вызывает</w:t>
      </w:r>
      <w:r>
        <w:rPr>
          <w:spacing w:val="60"/>
        </w:rPr>
        <w:t xml:space="preserve"> </w:t>
      </w:r>
      <w:r>
        <w:t>потертости</w:t>
      </w:r>
      <w:r>
        <w:rPr>
          <w:spacing w:val="60"/>
        </w:rPr>
        <w:t xml:space="preserve"> </w:t>
      </w:r>
      <w:r>
        <w:t>ног,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обуви</w:t>
      </w:r>
      <w:r>
        <w:rPr>
          <w:spacing w:val="60"/>
        </w:rPr>
        <w:t xml:space="preserve"> </w:t>
      </w:r>
      <w:r>
        <w:t>"на</w:t>
      </w:r>
      <w:r>
        <w:rPr>
          <w:spacing w:val="60"/>
        </w:rPr>
        <w:t xml:space="preserve"> </w:t>
      </w:r>
      <w:r>
        <w:t>вырост"</w:t>
      </w:r>
      <w:r>
        <w:rPr>
          <w:spacing w:val="60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чаще</w:t>
      </w:r>
      <w:r>
        <w:rPr>
          <w:spacing w:val="60"/>
        </w:rPr>
        <w:t xml:space="preserve"> </w:t>
      </w:r>
      <w:r>
        <w:t>падает,</w:t>
      </w:r>
      <w:r>
        <w:rPr>
          <w:spacing w:val="59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него нарушается осанка. Обувь должна подходить по размеру - внутренняя длина ботинка</w:t>
      </w:r>
      <w:r>
        <w:rPr>
          <w:spacing w:val="1"/>
        </w:rPr>
        <w:t xml:space="preserve"> </w:t>
      </w:r>
      <w:r>
        <w:t>должна на 1 см превышать длину стопы стоящего ребенка. Стопа и пальцы не должны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сдавлены.</w:t>
      </w:r>
    </w:p>
    <w:p w:rsidR="00000000" w:rsidRPr="000C0C23" w:rsidRDefault="0048689C">
      <w:pPr>
        <w:rPr>
          <w:lang w:val="ru-RU"/>
        </w:rPr>
        <w:sectPr w:rsidR="00000000" w:rsidRPr="000C0C23">
          <w:pgSz w:w="11906" w:h="16838"/>
          <w:pgMar w:top="1134" w:right="1134" w:bottom="1134" w:left="1134" w:header="720" w:footer="720" w:gutter="0"/>
          <w:cols w:space="720"/>
        </w:sectPr>
      </w:pPr>
    </w:p>
    <w:p w:rsidR="008446DB" w:rsidRDefault="0048689C">
      <w:pPr>
        <w:pStyle w:val="Textbody"/>
        <w:spacing w:line="360" w:lineRule="auto"/>
        <w:ind w:left="3410" w:right="139" w:firstLine="768"/>
      </w:pPr>
      <w:r>
        <w:lastRenderedPageBreak/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ошибиться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покупке,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Вырежьте, сравните два отпечатка (один из них, 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больше)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магазин. Вкладывайте отпечаток в понравившиеся модели -</w:t>
      </w:r>
      <w:r>
        <w:rPr>
          <w:spacing w:val="1"/>
        </w:rPr>
        <w:t xml:space="preserve"> </w:t>
      </w:r>
      <w:r>
        <w:t>так вы определите подходящи</w:t>
      </w:r>
      <w:r>
        <w:t>е. Во время примерки вложите</w:t>
      </w:r>
      <w:r>
        <w:rPr>
          <w:spacing w:val="-67"/>
        </w:rPr>
        <w:t xml:space="preserve"> </w:t>
      </w:r>
      <w:r>
        <w:t>свой палец между задником и пяткой. Если палец не входит,</w:t>
      </w:r>
      <w:r>
        <w:rPr>
          <w:spacing w:val="-67"/>
        </w:rPr>
        <w:t xml:space="preserve"> </w:t>
      </w:r>
      <w:r>
        <w:t>обувь</w:t>
      </w:r>
      <w:r>
        <w:rPr>
          <w:spacing w:val="27"/>
        </w:rPr>
        <w:t xml:space="preserve"> </w:t>
      </w:r>
      <w:r>
        <w:t>мала.</w:t>
      </w:r>
      <w:r>
        <w:rPr>
          <w:spacing w:val="28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входит</w:t>
      </w:r>
      <w:r>
        <w:rPr>
          <w:spacing w:val="25"/>
        </w:rPr>
        <w:t xml:space="preserve"> </w:t>
      </w:r>
      <w:r>
        <w:t>свободно,</w:t>
      </w:r>
      <w:r>
        <w:rPr>
          <w:spacing w:val="28"/>
        </w:rPr>
        <w:t xml:space="preserve"> </w:t>
      </w:r>
      <w:r>
        <w:t>слишком</w:t>
      </w:r>
      <w:r>
        <w:rPr>
          <w:spacing w:val="28"/>
        </w:rPr>
        <w:t xml:space="preserve"> </w:t>
      </w:r>
      <w:r>
        <w:t>велика.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-15124</wp:posOffset>
            </wp:positionH>
            <wp:positionV relativeFrom="paragraph">
              <wp:posOffset>332640</wp:posOffset>
            </wp:positionV>
            <wp:extent cx="1986835" cy="2399760"/>
            <wp:effectExtent l="0" t="0" r="0" b="540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6835" cy="2399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46DB" w:rsidRDefault="0048689C">
      <w:pPr>
        <w:pStyle w:val="Textbody"/>
        <w:ind w:firstLine="0"/>
      </w:pPr>
      <w:r>
        <w:t>Зимнюю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меряйте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шерстяным</w:t>
      </w:r>
      <w:r>
        <w:rPr>
          <w:spacing w:val="-1"/>
        </w:rPr>
        <w:t xml:space="preserve"> </w:t>
      </w:r>
      <w:r>
        <w:t>носком.</w:t>
      </w:r>
    </w:p>
    <w:p w:rsidR="008446DB" w:rsidRDefault="0048689C">
      <w:pPr>
        <w:pStyle w:val="Textbody"/>
        <w:spacing w:before="160" w:line="360" w:lineRule="auto"/>
        <w:ind w:right="141" w:firstLine="919"/>
      </w:pPr>
      <w:r>
        <w:t xml:space="preserve">Выбирая </w:t>
      </w:r>
      <w:r>
        <w:rPr>
          <w:b/>
        </w:rPr>
        <w:t>обувь для постоянного ношения в детском саду</w:t>
      </w:r>
      <w:r>
        <w:t>, лучше остановите</w:t>
      </w:r>
      <w:r>
        <w:rPr>
          <w:spacing w:val="1"/>
        </w:rPr>
        <w:t xml:space="preserve"> </w:t>
      </w:r>
      <w:r>
        <w:t xml:space="preserve">свой </w:t>
      </w:r>
      <w:r>
        <w:t>взгляд на сандалиях, а не на тапочках. Тапочки, как правило, имеют форму,</w:t>
      </w:r>
      <w:r>
        <w:rPr>
          <w:spacing w:val="1"/>
        </w:rPr>
        <w:t xml:space="preserve"> </w:t>
      </w:r>
      <w:r>
        <w:t>близкую к овалу, а детская ступня скорее напоминает веер - довольно узкая пятка, но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плюсневая</w:t>
      </w:r>
      <w:r>
        <w:rPr>
          <w:spacing w:val="1"/>
        </w:rPr>
        <w:t xml:space="preserve"> </w:t>
      </w:r>
      <w:r>
        <w:t>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пухленькие</w:t>
      </w:r>
      <w:r>
        <w:rPr>
          <w:spacing w:val="1"/>
        </w:rPr>
        <w:t xml:space="preserve"> </w:t>
      </w:r>
      <w:r>
        <w:t>пальчики.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опасны</w:t>
      </w:r>
      <w:r>
        <w:rPr>
          <w:spacing w:val="1"/>
        </w:rPr>
        <w:t xml:space="preserve"> </w:t>
      </w:r>
      <w:r>
        <w:t>шлѐпанцы, потому что зд</w:t>
      </w:r>
      <w:r>
        <w:t>есь к «прелестям» тапочек добавляется незафиксированная</w:t>
      </w:r>
      <w:r>
        <w:rPr>
          <w:spacing w:val="1"/>
        </w:rPr>
        <w:t xml:space="preserve"> </w:t>
      </w:r>
      <w:r>
        <w:t>пятка, что на порядок увеличивает вероятность травм при любом неловком движении.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сандалии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избежать.</w:t>
      </w:r>
      <w:r>
        <w:rPr>
          <w:spacing w:val="1"/>
        </w:rPr>
        <w:t xml:space="preserve"> </w:t>
      </w:r>
      <w:r>
        <w:t>Присмотритесь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широким</w:t>
      </w:r>
      <w:r>
        <w:rPr>
          <w:spacing w:val="54"/>
        </w:rPr>
        <w:t xml:space="preserve"> </w:t>
      </w:r>
      <w:r>
        <w:t>носком,</w:t>
      </w:r>
      <w:r>
        <w:rPr>
          <w:spacing w:val="56"/>
        </w:rPr>
        <w:t xml:space="preserve"> </w:t>
      </w:r>
      <w:r>
        <w:t>анатомической</w:t>
      </w:r>
      <w:r>
        <w:rPr>
          <w:spacing w:val="56"/>
        </w:rPr>
        <w:t xml:space="preserve"> </w:t>
      </w:r>
      <w:r>
        <w:t>стелькой</w:t>
      </w:r>
      <w:r>
        <w:rPr>
          <w:spacing w:val="54"/>
        </w:rPr>
        <w:t xml:space="preserve"> </w:t>
      </w:r>
      <w:r>
        <w:t>и</w:t>
      </w:r>
    </w:p>
    <w:p w:rsidR="008446DB" w:rsidRDefault="0048689C">
      <w:pPr>
        <w:pStyle w:val="Textbody"/>
        <w:spacing w:before="1" w:line="360" w:lineRule="auto"/>
        <w:ind w:right="3757" w:firstLine="0"/>
      </w:pPr>
      <w:r>
        <w:lastRenderedPageBreak/>
        <w:t>супинатором,</w:t>
      </w:r>
      <w:r>
        <w:rPr>
          <w:spacing w:val="1"/>
        </w:rPr>
        <w:t xml:space="preserve"> </w:t>
      </w:r>
      <w:r>
        <w:t>жѐсткой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пяткой,</w:t>
      </w:r>
      <w:r>
        <w:rPr>
          <w:noProof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3975838</wp:posOffset>
            </wp:positionH>
            <wp:positionV relativeFrom="paragraph">
              <wp:posOffset>87480</wp:posOffset>
            </wp:positionV>
            <wp:extent cx="2190244" cy="1332719"/>
            <wp:effectExtent l="0" t="0" r="506" b="781"/>
            <wp:wrapNone/>
            <wp:docPr id="3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244" cy="13327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 </w:t>
      </w:r>
      <w:r>
        <w:t>снабжѐнной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верхнему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валиком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предохраняет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мозолей).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сомневайтесь,</w:t>
      </w:r>
      <w:r>
        <w:rPr>
          <w:spacing w:val="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малышу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 удобно,</w:t>
      </w:r>
      <w:r>
        <w:rPr>
          <w:spacing w:val="-5"/>
        </w:rPr>
        <w:t xml:space="preserve"> </w:t>
      </w:r>
      <w:r>
        <w:t>и безопасно.</w:t>
      </w:r>
    </w:p>
    <w:p w:rsidR="008446DB" w:rsidRDefault="0048689C">
      <w:pPr>
        <w:pStyle w:val="Textbody"/>
        <w:spacing w:before="1" w:line="360" w:lineRule="auto"/>
        <w:ind w:right="139" w:firstLine="778"/>
      </w:pPr>
      <w:r>
        <w:t>Малышам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шлепанцы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мягкие,</w:t>
      </w:r>
      <w:r>
        <w:rPr>
          <w:spacing w:val="71"/>
        </w:rPr>
        <w:t xml:space="preserve"> </w:t>
      </w:r>
      <w:r>
        <w:t>свобо</w:t>
      </w:r>
      <w:r>
        <w:t>дные</w:t>
      </w:r>
      <w:r>
        <w:rPr>
          <w:spacing w:val="1"/>
        </w:rPr>
        <w:t xml:space="preserve"> </w:t>
      </w:r>
      <w:r>
        <w:t>тряпичные</w:t>
      </w:r>
      <w:r>
        <w:rPr>
          <w:spacing w:val="1"/>
        </w:rPr>
        <w:t xml:space="preserve"> </w:t>
      </w:r>
      <w:r>
        <w:t>тапочки.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тапочки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напоминать</w:t>
      </w:r>
      <w:r>
        <w:rPr>
          <w:spacing w:val="1"/>
        </w:rPr>
        <w:t xml:space="preserve"> </w:t>
      </w:r>
      <w:r>
        <w:t>туфли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облегающие,</w:t>
      </w:r>
      <w:r>
        <w:rPr>
          <w:spacing w:val="-67"/>
        </w:rPr>
        <w:t xml:space="preserve"> </w:t>
      </w:r>
      <w:r>
        <w:t>открытые,</w:t>
      </w:r>
      <w:r>
        <w:rPr>
          <w:spacing w:val="-2"/>
        </w:rPr>
        <w:t xml:space="preserve"> </w:t>
      </w:r>
      <w:r>
        <w:t>с хорошей вентиляцией.</w:t>
      </w:r>
    </w:p>
    <w:p w:rsidR="008446DB" w:rsidRDefault="0048689C">
      <w:pPr>
        <w:pStyle w:val="Textbody"/>
        <w:spacing w:before="1" w:line="360" w:lineRule="auto"/>
        <w:ind w:right="143"/>
      </w:pPr>
      <w:r>
        <w:t>Ходить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рекомендуется. </w:t>
      </w:r>
      <w:r>
        <w:rPr>
          <w:b/>
        </w:rPr>
        <w:t>Хождение</w:t>
      </w:r>
      <w:r>
        <w:rPr>
          <w:b/>
          <w:spacing w:val="1"/>
        </w:rPr>
        <w:t xml:space="preserve"> </w:t>
      </w:r>
      <w:r>
        <w:rPr>
          <w:b/>
        </w:rPr>
        <w:t xml:space="preserve">босиком </w:t>
      </w:r>
      <w:r>
        <w:t>по</w:t>
      </w:r>
      <w:r>
        <w:rPr>
          <w:spacing w:val="1"/>
        </w:rPr>
        <w:t xml:space="preserve"> </w:t>
      </w:r>
      <w:r>
        <w:t>ровному твердому полу может задержать формирование свода стоп и способствовать</w:t>
      </w:r>
      <w:r>
        <w:rPr>
          <w:spacing w:val="1"/>
        </w:rPr>
        <w:t xml:space="preserve"> </w:t>
      </w:r>
      <w:r>
        <w:t>усилению плоскостопия. Летом, когда достаточно тепло и нет опасности поранить или</w:t>
      </w:r>
      <w:r>
        <w:rPr>
          <w:spacing w:val="-67"/>
        </w:rPr>
        <w:t xml:space="preserve"> </w:t>
      </w:r>
      <w:r>
        <w:t>занозить ногу, детям нужно и полезно ходить босиком по земле, траве, мокрому песку,</w:t>
      </w:r>
      <w:r>
        <w:rPr>
          <w:spacing w:val="-67"/>
        </w:rPr>
        <w:t xml:space="preserve"> </w:t>
      </w:r>
      <w:r>
        <w:t>камешкам.</w:t>
      </w:r>
      <w:r>
        <w:rPr>
          <w:b/>
        </w:rPr>
        <w:t xml:space="preserve">Уличная обувь </w:t>
      </w:r>
      <w:r>
        <w:t>- более закрытая, чем домашняя. В теплое время года удобна</w:t>
      </w:r>
      <w:r>
        <w:rPr>
          <w:spacing w:val="1"/>
        </w:rPr>
        <w:t xml:space="preserve"> </w:t>
      </w:r>
      <w:r>
        <w:t>текстил</w:t>
      </w:r>
      <w:r>
        <w:t>ьная обувь - легкая, воздухопроницаемая и гигроскопичная. Если вы покупаете</w:t>
      </w:r>
      <w:r>
        <w:rPr>
          <w:spacing w:val="-67"/>
        </w:rPr>
        <w:t xml:space="preserve"> </w:t>
      </w:r>
      <w:r>
        <w:t>босоножки,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ремешками.</w:t>
      </w:r>
      <w:r>
        <w:rPr>
          <w:spacing w:val="1"/>
        </w:rPr>
        <w:t xml:space="preserve"> </w:t>
      </w:r>
      <w:r>
        <w:t>Носок</w:t>
      </w:r>
      <w:r>
        <w:rPr>
          <w:spacing w:val="-67"/>
        </w:rPr>
        <w:t xml:space="preserve"> </w:t>
      </w:r>
      <w:r>
        <w:t>уличной</w:t>
      </w:r>
      <w:r>
        <w:rPr>
          <w:spacing w:val="-4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лучше выбирать</w:t>
      </w:r>
      <w:r>
        <w:rPr>
          <w:spacing w:val="-2"/>
        </w:rPr>
        <w:t xml:space="preserve"> </w:t>
      </w:r>
      <w:r>
        <w:t>закрытый.</w:t>
      </w:r>
    </w:p>
    <w:p w:rsidR="008446DB" w:rsidRDefault="0048689C">
      <w:pPr>
        <w:pStyle w:val="Textbody"/>
        <w:spacing w:before="1" w:line="360" w:lineRule="auto"/>
        <w:ind w:right="139"/>
      </w:pPr>
      <w:r>
        <w:rPr>
          <w:b/>
        </w:rPr>
        <w:t xml:space="preserve">Резиновые сапожки </w:t>
      </w:r>
      <w:r>
        <w:t xml:space="preserve">с проложенными в </w:t>
      </w:r>
      <w:r>
        <w:t>них стельками или чехлами из ткани,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впитывающей</w:t>
      </w:r>
      <w:r>
        <w:rPr>
          <w:spacing w:val="1"/>
        </w:rPr>
        <w:t xml:space="preserve"> </w:t>
      </w:r>
      <w:r>
        <w:t>влагу,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 по влажной земле и траве. Не надевайте ребенку (по крайней мере, до 3-4-</w:t>
      </w:r>
      <w:r>
        <w:rPr>
          <w:spacing w:val="1"/>
        </w:rPr>
        <w:t xml:space="preserve"> </w:t>
      </w:r>
      <w:r>
        <w:t>летнего</w:t>
      </w:r>
      <w:r>
        <w:rPr>
          <w:spacing w:val="21"/>
        </w:rPr>
        <w:t xml:space="preserve"> </w:t>
      </w:r>
      <w:r>
        <w:t>возраста)</w:t>
      </w:r>
      <w:r>
        <w:rPr>
          <w:spacing w:val="19"/>
        </w:rPr>
        <w:t xml:space="preserve"> </w:t>
      </w:r>
      <w:r>
        <w:t>резиновые</w:t>
      </w:r>
      <w:r>
        <w:rPr>
          <w:spacing w:val="21"/>
        </w:rPr>
        <w:t xml:space="preserve"> </w:t>
      </w:r>
      <w:r>
        <w:t>сапожки</w:t>
      </w:r>
      <w:r>
        <w:rPr>
          <w:spacing w:val="19"/>
        </w:rPr>
        <w:t xml:space="preserve"> </w:t>
      </w:r>
      <w:r>
        <w:t>слишком</w:t>
      </w:r>
      <w:r>
        <w:rPr>
          <w:spacing w:val="21"/>
        </w:rPr>
        <w:t xml:space="preserve"> </w:t>
      </w:r>
      <w:r>
        <w:t>часто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надолго</w:t>
      </w:r>
      <w:r>
        <w:rPr>
          <w:spacing w:val="2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</w:t>
      </w:r>
      <w:r>
        <w:t>оги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очень потеют.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надевать</w:t>
      </w:r>
      <w:r>
        <w:rPr>
          <w:spacing w:val="-1"/>
        </w:rPr>
        <w:t xml:space="preserve"> </w:t>
      </w:r>
      <w:r>
        <w:t>кожаные</w:t>
      </w:r>
      <w:r>
        <w:rPr>
          <w:spacing w:val="-1"/>
        </w:rPr>
        <w:t xml:space="preserve"> </w:t>
      </w:r>
      <w:r>
        <w:t>ботинки.  Зимой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утепленные</w:t>
      </w:r>
      <w:r>
        <w:rPr>
          <w:spacing w:val="1"/>
        </w:rPr>
        <w:t xml:space="preserve"> </w:t>
      </w:r>
      <w:r>
        <w:t>кожаные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морозы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валенки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калошами.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 xml:space="preserve">обязательно </w:t>
      </w:r>
      <w:r>
        <w:t>очищать от снега и просушивать.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обувь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была</w:t>
      </w:r>
      <w:r>
        <w:rPr>
          <w:spacing w:val="50"/>
        </w:rPr>
        <w:t xml:space="preserve"> </w:t>
      </w:r>
      <w:r>
        <w:t>ребенку</w:t>
      </w:r>
      <w:r>
        <w:rPr>
          <w:spacing w:val="49"/>
        </w:rPr>
        <w:t xml:space="preserve"> </w:t>
      </w:r>
      <w:r>
        <w:t>мала.</w:t>
      </w:r>
      <w:r>
        <w:rPr>
          <w:spacing w:val="52"/>
        </w:rPr>
        <w:t xml:space="preserve"> </w:t>
      </w:r>
      <w:r>
        <w:t>Ботинки</w:t>
      </w:r>
      <w:r>
        <w:rPr>
          <w:spacing w:val="54"/>
        </w:rPr>
        <w:t xml:space="preserve"> </w:t>
      </w:r>
      <w:r>
        <w:t>или сапожки,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велики,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парами</w:t>
      </w:r>
      <w:r>
        <w:rPr>
          <w:spacing w:val="-2"/>
        </w:rPr>
        <w:t xml:space="preserve"> </w:t>
      </w:r>
      <w:r>
        <w:t>носков.</w:t>
      </w:r>
    </w:p>
    <w:p w:rsidR="008446DB" w:rsidRDefault="0048689C">
      <w:pPr>
        <w:pStyle w:val="Textbody"/>
        <w:spacing w:before="155" w:line="360" w:lineRule="auto"/>
        <w:ind w:right="141"/>
      </w:pPr>
      <w:r>
        <w:rPr>
          <w:b/>
        </w:rPr>
        <w:lastRenderedPageBreak/>
        <w:t xml:space="preserve">Спортивная обувь </w:t>
      </w:r>
      <w:r>
        <w:t>должна поддерживать стопу при активных движениях. Для</w:t>
      </w:r>
      <w:r>
        <w:rPr>
          <w:spacing w:val="1"/>
        </w:rPr>
        <w:t xml:space="preserve"> </w:t>
      </w:r>
      <w:r>
        <w:t>про</w:t>
      </w:r>
      <w:r>
        <w:t>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негладкая,</w:t>
      </w:r>
      <w:r>
        <w:rPr>
          <w:spacing w:val="1"/>
        </w:rPr>
        <w:t xml:space="preserve"> </w:t>
      </w:r>
      <w:r>
        <w:t>амортизирующая</w:t>
      </w:r>
      <w:r>
        <w:rPr>
          <w:spacing w:val="1"/>
        </w:rPr>
        <w:t xml:space="preserve"> </w:t>
      </w:r>
      <w:r>
        <w:t>подошва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плотная</w:t>
      </w:r>
      <w:r>
        <w:rPr>
          <w:spacing w:val="1"/>
        </w:rPr>
        <w:t xml:space="preserve"> </w:t>
      </w:r>
      <w:r>
        <w:t>фиксация. "Липучки" или шнурки позволяют добиться идеального облегания ног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Чешки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музыкальные занятия, для занятий </w:t>
      </w:r>
      <w:r>
        <w:t>физкультурой они не подходят. Тонкая кожаная</w:t>
      </w:r>
      <w:r>
        <w:rPr>
          <w:spacing w:val="1"/>
        </w:rPr>
        <w:t xml:space="preserve"> </w:t>
      </w:r>
      <w:r>
        <w:t>подошва скользит и не амортизирует, фиксацию и поддержку стопы чешки также не</w:t>
      </w:r>
      <w:r>
        <w:rPr>
          <w:spacing w:val="1"/>
        </w:rPr>
        <w:t xml:space="preserve"> </w:t>
      </w:r>
      <w:r>
        <w:t>обеспечивают.</w:t>
      </w:r>
    </w:p>
    <w:p w:rsidR="008446DB" w:rsidRDefault="0048689C">
      <w:pPr>
        <w:pStyle w:val="Textbody"/>
        <w:spacing w:line="360" w:lineRule="auto"/>
        <w:ind w:right="143"/>
      </w:pPr>
      <w:r>
        <w:rPr>
          <w:b/>
        </w:rPr>
        <w:t>Ортопеды не рекомендуют надевать чужую обувь</w:t>
      </w:r>
      <w:r>
        <w:t>, бывшую в употреблении.</w:t>
      </w:r>
      <w:r>
        <w:rPr>
          <w:spacing w:val="1"/>
        </w:rPr>
        <w:t xml:space="preserve"> </w:t>
      </w:r>
      <w:r>
        <w:t>Разношенные туфли не будут плотно фиксировать ногу</w:t>
      </w:r>
      <w:r>
        <w:t xml:space="preserve"> в правильном положении, а</w:t>
      </w:r>
      <w:r>
        <w:rPr>
          <w:spacing w:val="1"/>
        </w:rPr>
        <w:t xml:space="preserve"> </w:t>
      </w:r>
      <w:r>
        <w:t>если у предыдущего владельца была деформация стопы, то возникшие в процессе</w:t>
      </w:r>
      <w:r>
        <w:rPr>
          <w:spacing w:val="1"/>
        </w:rPr>
        <w:t xml:space="preserve"> </w:t>
      </w:r>
      <w:r>
        <w:t>носки дефекты окажут неблагоприятное влияние. "По наследству" могут передаваться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резиновые</w:t>
      </w:r>
      <w:r>
        <w:rPr>
          <w:spacing w:val="-1"/>
        </w:rPr>
        <w:t xml:space="preserve"> </w:t>
      </w:r>
      <w:r>
        <w:t>сапоги или</w:t>
      </w:r>
      <w:r>
        <w:rPr>
          <w:spacing w:val="-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ношенная обувь.</w:t>
      </w:r>
    </w:p>
    <w:sectPr w:rsidR="008446D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9C" w:rsidRDefault="0048689C">
      <w:r>
        <w:separator/>
      </w:r>
    </w:p>
  </w:endnote>
  <w:endnote w:type="continuationSeparator" w:id="0">
    <w:p w:rsidR="0048689C" w:rsidRDefault="0048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9C" w:rsidRDefault="0048689C">
      <w:r>
        <w:rPr>
          <w:color w:val="000000"/>
        </w:rPr>
        <w:separator/>
      </w:r>
    </w:p>
  </w:footnote>
  <w:footnote w:type="continuationSeparator" w:id="0">
    <w:p w:rsidR="0048689C" w:rsidRDefault="00486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46DB"/>
    <w:rsid w:val="000C0C23"/>
    <w:rsid w:val="0048689C"/>
    <w:rsid w:val="008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D7D4F-7FC5-4F70-B464-64B418DF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ind w:left="280" w:firstLine="708"/>
      <w:jc w:val="both"/>
    </w:pPr>
    <w:rPr>
      <w:sz w:val="28"/>
      <w:szCs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a6"/>
    <w:pPr>
      <w:spacing w:before="59"/>
      <w:ind w:left="4677" w:hanging="3637"/>
    </w:pPr>
    <w:rPr>
      <w:b/>
      <w:bCs/>
      <w:sz w:val="36"/>
      <w:szCs w:val="36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</w:style>
  <w:style w:type="paragraph" w:customStyle="1" w:styleId="TableParagraph">
    <w:name w:val="Table Paragraph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2024-05-14T22:02:00Z</dcterms:created>
  <dcterms:modified xsi:type="dcterms:W3CDTF">2024-05-14T22:02:00Z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